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5458" w14:textId="71E08807" w:rsidR="00724B3B" w:rsidRPr="004D1E64" w:rsidRDefault="00FE4239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Стержень</w:t>
      </w:r>
      <w:r w:rsidR="00C3531B">
        <w:rPr>
          <w:rFonts w:ascii="Times New Roman" w:hAnsi="Times New Roman" w:cs="Times New Roman"/>
          <w:b/>
          <w:bCs/>
          <w:sz w:val="24"/>
          <w:szCs w:val="24"/>
        </w:rPr>
        <w:t xml:space="preserve"> (адаптер)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4C1A">
        <w:rPr>
          <w:rFonts w:ascii="Times New Roman" w:hAnsi="Times New Roman" w:cs="Times New Roman"/>
          <w:b/>
          <w:bCs/>
          <w:sz w:val="24"/>
          <w:szCs w:val="24"/>
        </w:rPr>
        <w:t>с гайкой</w:t>
      </w:r>
      <w:r w:rsidR="00D329AB" w:rsidRPr="00D329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29AB">
        <w:rPr>
          <w:rFonts w:ascii="Times New Roman" w:hAnsi="Times New Roman" w:cs="Times New Roman"/>
          <w:b/>
          <w:bCs/>
          <w:sz w:val="24"/>
          <w:szCs w:val="24"/>
        </w:rPr>
        <w:t>и насадкой</w:t>
      </w:r>
      <w:r w:rsidR="003A4C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5CF2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="002D0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047" w:rsidRPr="005C0127">
        <w:rPr>
          <w:rFonts w:ascii="Times New Roman" w:hAnsi="Times New Roman" w:cs="Times New Roman"/>
          <w:b/>
          <w:bCs/>
          <w:sz w:val="24"/>
          <w:szCs w:val="24"/>
        </w:rPr>
        <w:t>нагружения анкеров</w:t>
      </w:r>
      <w:r w:rsidR="00724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594">
        <w:rPr>
          <w:rFonts w:ascii="Times New Roman" w:hAnsi="Times New Roman" w:cs="Times New Roman"/>
          <w:b/>
          <w:bCs/>
          <w:sz w:val="24"/>
          <w:szCs w:val="24"/>
        </w:rPr>
        <w:t xml:space="preserve">типа </w:t>
      </w:r>
      <w:r w:rsidR="00EF4D74" w:rsidRPr="00EF4D74">
        <w:rPr>
          <w:rFonts w:ascii="Times New Roman" w:hAnsi="Times New Roman" w:cs="Times New Roman"/>
          <w:b/>
          <w:bCs/>
          <w:sz w:val="24"/>
          <w:szCs w:val="24"/>
          <w:lang w:val="en-US"/>
        </w:rPr>
        <w:t>SWELLEX</w:t>
      </w:r>
      <w:r w:rsidR="00D329AB" w:rsidRPr="00D329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4D74" w:rsidRPr="00EF4D74">
        <w:rPr>
          <w:rFonts w:ascii="Times New Roman" w:hAnsi="Times New Roman" w:cs="Times New Roman"/>
          <w:b/>
          <w:bCs/>
          <w:sz w:val="24"/>
          <w:szCs w:val="24"/>
        </w:rPr>
        <w:t>39</w:t>
      </w:r>
      <w:r w:rsidR="004D1E64" w:rsidRPr="004D1E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E64">
        <w:rPr>
          <w:rFonts w:ascii="Times New Roman" w:hAnsi="Times New Roman" w:cs="Times New Roman"/>
          <w:b/>
          <w:bCs/>
          <w:sz w:val="24"/>
          <w:szCs w:val="24"/>
        </w:rPr>
        <w:t xml:space="preserve">мм </w:t>
      </w:r>
    </w:p>
    <w:p w14:paraId="47C85CF4" w14:textId="0DC2A818" w:rsidR="00481047" w:rsidRPr="00304015" w:rsidRDefault="00724B3B" w:rsidP="0030401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D3D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Pull </w:t>
      </w:r>
      <w:r w:rsidR="00850D14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="00545C1B" w:rsidRPr="00545C1B">
        <w:rPr>
          <w:rFonts w:ascii="Times New Roman" w:hAnsi="Times New Roman" w:cs="Times New Roman"/>
          <w:b/>
          <w:bCs/>
          <w:sz w:val="24"/>
          <w:szCs w:val="24"/>
          <w:lang w:val="en-US"/>
        </w:rPr>
        <w:t>dapter</w:t>
      </w:r>
      <w:r w:rsidR="00CD3D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for </w:t>
      </w:r>
      <w:proofErr w:type="spellStart"/>
      <w:r w:rsidR="00CD3D0B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Swellex</w:t>
      </w:r>
      <w:proofErr w:type="spellEnd"/>
      <w:r w:rsidR="00CD3D0B" w:rsidRPr="00CD3D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39</w:t>
      </w:r>
      <w:r w:rsidR="00CD3D0B"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 w:rsidR="00CD3D0B" w:rsidRPr="00CD3D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for</w:t>
      </w:r>
      <w:r w:rsidR="00D16F3D" w:rsidRPr="00D16F3D">
        <w:rPr>
          <w:lang w:val="en-US"/>
        </w:rPr>
        <w:t xml:space="preserve"> </w:t>
      </w:r>
      <w:r w:rsidR="00D16F3D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Pull testing equipment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192A084C" w14:textId="799A0145" w:rsidR="00481047" w:rsidRPr="00D16F3D" w:rsidRDefault="00481047" w:rsidP="00481047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lang w:val="en-US"/>
        </w:rPr>
      </w:pPr>
      <w:r w:rsidRPr="005C0127">
        <w:rPr>
          <w:rFonts w:ascii="Times New Roman" w:hAnsi="Times New Roman" w:cs="Times New Roman"/>
          <w:b/>
          <w:bCs/>
        </w:rPr>
        <w:t>Описание</w:t>
      </w:r>
    </w:p>
    <w:p w14:paraId="2426CF61" w14:textId="3D8A95E2" w:rsidR="00CF126E" w:rsidRDefault="00DC335A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CF126E" w:rsidRPr="00BB5BED">
        <w:rPr>
          <w:rFonts w:ascii="Times New Roman" w:hAnsi="Times New Roman" w:cs="Times New Roman"/>
        </w:rPr>
        <w:t>абочее давление (</w:t>
      </w:r>
      <w:r w:rsidR="002877B6" w:rsidRPr="00BB5BED">
        <w:rPr>
          <w:rFonts w:ascii="Times New Roman" w:hAnsi="Times New Roman" w:cs="Times New Roman"/>
        </w:rPr>
        <w:t xml:space="preserve">бар) - </w:t>
      </w:r>
      <w:r w:rsidR="00EF4D74">
        <w:rPr>
          <w:rFonts w:ascii="Times New Roman" w:hAnsi="Times New Roman" w:cs="Times New Roman"/>
          <w:lang w:val="en-US"/>
        </w:rPr>
        <w:t>7</w:t>
      </w:r>
      <w:r w:rsidR="00CF126E" w:rsidRPr="00BB5BED">
        <w:rPr>
          <w:rFonts w:ascii="Times New Roman" w:hAnsi="Times New Roman" w:cs="Times New Roman"/>
        </w:rPr>
        <w:t>00</w:t>
      </w:r>
      <w:r w:rsidR="005C0127" w:rsidRPr="00BB5BED">
        <w:rPr>
          <w:rFonts w:ascii="Times New Roman" w:hAnsi="Times New Roman" w:cs="Times New Roman"/>
        </w:rPr>
        <w:t xml:space="preserve"> (</w:t>
      </w:r>
      <w:r w:rsidR="00EF4D74">
        <w:rPr>
          <w:rFonts w:ascii="Times New Roman" w:hAnsi="Times New Roman" w:cs="Times New Roman"/>
          <w:lang w:val="en-US"/>
        </w:rPr>
        <w:t>30</w:t>
      </w:r>
      <w:r w:rsidR="005C0127" w:rsidRPr="00BB5BED">
        <w:rPr>
          <w:rFonts w:ascii="Times New Roman" w:hAnsi="Times New Roman" w:cs="Times New Roman"/>
        </w:rPr>
        <w:t xml:space="preserve"> т.)</w:t>
      </w:r>
      <w:r w:rsidR="00D05D9D" w:rsidRPr="00BB5BED">
        <w:rPr>
          <w:rFonts w:ascii="Times New Roman" w:hAnsi="Times New Roman" w:cs="Times New Roman"/>
        </w:rPr>
        <w:t>,</w:t>
      </w:r>
    </w:p>
    <w:p w14:paraId="21E0D705" w14:textId="0D2A7C04" w:rsidR="00804FEF" w:rsidRDefault="00804FEF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Длина </w:t>
      </w:r>
      <w:r w:rsidR="001A4BF9">
        <w:rPr>
          <w:rFonts w:ascii="Times New Roman" w:hAnsi="Times New Roman" w:cs="Times New Roman"/>
        </w:rPr>
        <w:t>с</w:t>
      </w:r>
      <w:r w:rsidR="001A4BF9" w:rsidRPr="001A4BF9">
        <w:rPr>
          <w:rFonts w:ascii="Times New Roman" w:hAnsi="Times New Roman" w:cs="Times New Roman"/>
        </w:rPr>
        <w:t>тержня (адаптер)</w:t>
      </w:r>
      <w:r w:rsidR="00E228E5">
        <w:rPr>
          <w:rFonts w:ascii="Times New Roman" w:hAnsi="Times New Roman" w:cs="Times New Roman"/>
        </w:rPr>
        <w:t xml:space="preserve"> –</w:t>
      </w:r>
      <w:r w:rsidR="004D3D9A">
        <w:rPr>
          <w:rFonts w:ascii="Times New Roman" w:hAnsi="Times New Roman" w:cs="Times New Roman"/>
        </w:rPr>
        <w:t>7</w:t>
      </w:r>
      <w:r w:rsidR="002877B6">
        <w:rPr>
          <w:rFonts w:ascii="Times New Roman" w:hAnsi="Times New Roman" w:cs="Times New Roman"/>
        </w:rPr>
        <w:t xml:space="preserve">00 </w:t>
      </w:r>
      <w:r w:rsidR="004D3D9A">
        <w:rPr>
          <w:rFonts w:ascii="Times New Roman" w:hAnsi="Times New Roman" w:cs="Times New Roman"/>
        </w:rPr>
        <w:t>-</w:t>
      </w:r>
      <w:r w:rsidR="00705358">
        <w:rPr>
          <w:rFonts w:ascii="Times New Roman" w:hAnsi="Times New Roman" w:cs="Times New Roman"/>
        </w:rPr>
        <w:t>9</w:t>
      </w:r>
      <w:r w:rsidR="004D3D9A">
        <w:rPr>
          <w:rFonts w:ascii="Times New Roman" w:hAnsi="Times New Roman" w:cs="Times New Roman"/>
        </w:rPr>
        <w:t xml:space="preserve">00 </w:t>
      </w:r>
      <w:r w:rsidR="00E228E5">
        <w:rPr>
          <w:rFonts w:ascii="Times New Roman" w:hAnsi="Times New Roman" w:cs="Times New Roman"/>
        </w:rPr>
        <w:t>мм,</w:t>
      </w:r>
    </w:p>
    <w:p w14:paraId="5C215B57" w14:textId="6DFE086F" w:rsidR="00E228E5" w:rsidRDefault="008F5EE1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</w:t>
      </w:r>
      <w:r w:rsidR="00E228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насадки</w:t>
      </w:r>
      <w:r w:rsidR="00EB71E7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для </w:t>
      </w:r>
      <w:proofErr w:type="spellStart"/>
      <w:r w:rsidR="00EF4D74" w:rsidRPr="00EF4D74">
        <w:rPr>
          <w:rFonts w:ascii="Times New Roman" w:hAnsi="Times New Roman" w:cs="Times New Roman"/>
        </w:rPr>
        <w:t>Swellex</w:t>
      </w:r>
      <w:proofErr w:type="spellEnd"/>
      <w:r w:rsidR="00EF4D74" w:rsidRPr="00EF4D74">
        <w:rPr>
          <w:rFonts w:ascii="Times New Roman" w:hAnsi="Times New Roman" w:cs="Times New Roman"/>
        </w:rPr>
        <w:t xml:space="preserve"> 39 </w:t>
      </w:r>
      <w:r w:rsidRPr="008F5EE1">
        <w:rPr>
          <w:rFonts w:ascii="Times New Roman" w:hAnsi="Times New Roman" w:cs="Times New Roman"/>
        </w:rPr>
        <w:t>мм</w:t>
      </w:r>
      <w:r w:rsidR="000D0949">
        <w:rPr>
          <w:rFonts w:ascii="Times New Roman" w:hAnsi="Times New Roman" w:cs="Times New Roman"/>
        </w:rPr>
        <w:t>,</w:t>
      </w:r>
    </w:p>
    <w:p w14:paraId="084FC6D4" w14:textId="20342CB6" w:rsidR="00FB71BB" w:rsidRPr="00926F09" w:rsidRDefault="00761D5E" w:rsidP="00926F09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Комплект- стержень, гайка и насадка.</w:t>
      </w:r>
    </w:p>
    <w:p w14:paraId="4D619945" w14:textId="5672D0D7" w:rsidR="00163D82" w:rsidRPr="00926F09" w:rsidRDefault="00F35479" w:rsidP="0030401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Фото</w:t>
      </w:r>
      <w:r w:rsidR="00916DCE">
        <w:rPr>
          <w:rFonts w:ascii="Times New Roman" w:hAnsi="Times New Roman" w:cs="Times New Roman"/>
          <w:noProof/>
        </w:rPr>
        <w:t>материалы</w:t>
      </w:r>
      <w:r>
        <w:rPr>
          <w:rFonts w:ascii="Times New Roman" w:hAnsi="Times New Roman" w:cs="Times New Roman"/>
          <w:noProof/>
        </w:rPr>
        <w:t xml:space="preserve"> из интернета в качетсве примера</w:t>
      </w:r>
    </w:p>
    <w:p w14:paraId="5DDC2173" w14:textId="6106A868" w:rsidR="00C63515" w:rsidRDefault="00610999" w:rsidP="00C63515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259010" wp14:editId="7E934717">
                <wp:simplePos x="0" y="0"/>
                <wp:positionH relativeFrom="column">
                  <wp:posOffset>3478529</wp:posOffset>
                </wp:positionH>
                <wp:positionV relativeFrom="paragraph">
                  <wp:posOffset>714578</wp:posOffset>
                </wp:positionV>
                <wp:extent cx="1946948" cy="523375"/>
                <wp:effectExtent l="0" t="400050" r="0" b="41021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27709">
                          <a:off x="0" y="0"/>
                          <a:ext cx="1946948" cy="52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1849A" id="Овал 3" o:spid="_x0000_s1026" style="position:absolute;margin-left:273.9pt;margin-top:56.25pt;width:153.3pt;height:41.2pt;rotation:-259117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" filled="f" strokecolor="red" strokeweight="1.5pt"/>
            </w:pict>
          </mc:Fallback>
        </mc:AlternateContent>
      </w:r>
      <w:r w:rsidR="009E458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B0582" wp14:editId="40B624A8">
                <wp:simplePos x="0" y="0"/>
                <wp:positionH relativeFrom="column">
                  <wp:posOffset>3586963</wp:posOffset>
                </wp:positionH>
                <wp:positionV relativeFrom="paragraph">
                  <wp:posOffset>1749679</wp:posOffset>
                </wp:positionV>
                <wp:extent cx="1192377" cy="657962"/>
                <wp:effectExtent l="19050" t="19050" r="46355" b="4699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377" cy="657962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C7B97" id="Овал 2" o:spid="_x0000_s1026" style="position:absolute;margin-left:282.45pt;margin-top:137.75pt;width:93.9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" filled="f" strokecolor="red" strokeweight="4.5pt"/>
            </w:pict>
          </mc:Fallback>
        </mc:AlternateContent>
      </w:r>
      <w:r w:rsidR="00CE34B0" w:rsidRPr="00CE34B0">
        <w:rPr>
          <w:rFonts w:ascii="Times New Roman" w:hAnsi="Times New Roman" w:cs="Times New Roman"/>
          <w:noProof/>
        </w:rPr>
        <w:drawing>
          <wp:inline distT="0" distB="0" distL="0" distR="0" wp14:anchorId="6D0ECBE8" wp14:editId="3FAC03CC">
            <wp:extent cx="5095875" cy="317512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4958" cy="318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EE4A1" w14:textId="77777777" w:rsidR="00304015" w:rsidRPr="00304015" w:rsidRDefault="00304015" w:rsidP="00C63515">
      <w:pPr>
        <w:rPr>
          <w:rFonts w:ascii="Times New Roman" w:hAnsi="Times New Roman" w:cs="Times New Roman"/>
          <w:lang w:val="en-US"/>
        </w:rPr>
      </w:pPr>
    </w:p>
    <w:p w14:paraId="45E69515" w14:textId="18C559A8" w:rsidR="00C63515" w:rsidRDefault="006F4997" w:rsidP="006F4997">
      <w:pPr>
        <w:jc w:val="center"/>
        <w:rPr>
          <w:rFonts w:ascii="Times New Roman" w:hAnsi="Times New Roman" w:cs="Times New Roman"/>
        </w:rPr>
      </w:pPr>
      <w:r w:rsidRPr="00EF4D74">
        <w:rPr>
          <w:rFonts w:ascii="Times New Roman" w:hAnsi="Times New Roman" w:cs="Times New Roman"/>
          <w:b/>
          <w:bCs/>
          <w:sz w:val="24"/>
          <w:szCs w:val="24"/>
          <w:lang w:val="en-US"/>
        </w:rPr>
        <w:t>SWELLEX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BOLT</w:t>
      </w:r>
    </w:p>
    <w:p w14:paraId="5FC79252" w14:textId="73A522E6" w:rsidR="00EA5FD8" w:rsidRDefault="006F4997" w:rsidP="00EA5FD8">
      <w:pPr>
        <w:rPr>
          <w:rFonts w:ascii="Times New Roman" w:hAnsi="Times New Roman" w:cs="Times New Roman"/>
          <w:lang w:val="en-US"/>
        </w:rPr>
      </w:pPr>
      <w:r w:rsidRPr="006F4997">
        <w:rPr>
          <w:rFonts w:ascii="Times New Roman" w:hAnsi="Times New Roman" w:cs="Times New Roman"/>
          <w:noProof/>
        </w:rPr>
        <w:drawing>
          <wp:inline distT="0" distB="0" distL="0" distR="0" wp14:anchorId="2138CCAA" wp14:editId="1B105A05">
            <wp:extent cx="5696745" cy="619211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6745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9395B" w14:textId="77777777" w:rsidR="00304015" w:rsidRDefault="00304015" w:rsidP="00EA5FD8">
      <w:pPr>
        <w:rPr>
          <w:rFonts w:ascii="Times New Roman" w:hAnsi="Times New Roman" w:cs="Times New Roman"/>
          <w:lang w:val="en-US"/>
        </w:rPr>
      </w:pPr>
    </w:p>
    <w:p w14:paraId="4DD95410" w14:textId="1ED6549B" w:rsidR="00304015" w:rsidRPr="00304015" w:rsidRDefault="00304015" w:rsidP="00304015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304015">
        <w:rPr>
          <w:rFonts w:ascii="Times New Roman" w:hAnsi="Times New Roman" w:cs="Times New Roman"/>
          <w:b/>
          <w:bCs/>
          <w:lang w:val="en-US"/>
        </w:rPr>
        <w:t xml:space="preserve">Pull adapter for </w:t>
      </w:r>
      <w:proofErr w:type="spellStart"/>
      <w:r w:rsidRPr="00304015">
        <w:rPr>
          <w:rFonts w:ascii="Times New Roman" w:hAnsi="Times New Roman" w:cs="Times New Roman"/>
          <w:b/>
          <w:bCs/>
          <w:lang w:val="en-US"/>
        </w:rPr>
        <w:t>Swellex</w:t>
      </w:r>
      <w:proofErr w:type="spellEnd"/>
      <w:r w:rsidRPr="00304015">
        <w:rPr>
          <w:rFonts w:ascii="Times New Roman" w:hAnsi="Times New Roman" w:cs="Times New Roman"/>
          <w:b/>
          <w:bCs/>
          <w:lang w:val="en-US"/>
        </w:rPr>
        <w:t xml:space="preserve"> Bolts 39 mm for Pull Testing Equipment</w:t>
      </w:r>
    </w:p>
    <w:p w14:paraId="6CB1A6AB" w14:textId="77777777" w:rsidR="00304015" w:rsidRDefault="00304015" w:rsidP="00304015">
      <w:pPr>
        <w:spacing w:after="0"/>
        <w:rPr>
          <w:rFonts w:ascii="Times New Roman" w:hAnsi="Times New Roman" w:cs="Times New Roman"/>
          <w:b/>
          <w:bCs/>
          <w:lang w:val="en-US"/>
        </w:rPr>
      </w:pPr>
    </w:p>
    <w:p w14:paraId="257ABABD" w14:textId="1F787F20" w:rsidR="00304015" w:rsidRPr="00304015" w:rsidRDefault="00304015" w:rsidP="00304015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304015">
        <w:rPr>
          <w:rFonts w:ascii="Times New Roman" w:hAnsi="Times New Roman" w:cs="Times New Roman"/>
          <w:b/>
          <w:bCs/>
          <w:lang w:val="en-US"/>
        </w:rPr>
        <w:t>Technical Requirements</w:t>
      </w:r>
    </w:p>
    <w:p w14:paraId="5F883D01" w14:textId="77777777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  <w:r w:rsidRPr="00304015">
        <w:rPr>
          <w:rFonts w:ascii="Times New Roman" w:hAnsi="Times New Roman" w:cs="Times New Roman"/>
          <w:lang w:val="en-US"/>
        </w:rPr>
        <w:t>Working pressure: 700 bar (30 t</w:t>
      </w:r>
      <w:proofErr w:type="gramStart"/>
      <w:r w:rsidRPr="00304015">
        <w:rPr>
          <w:rFonts w:ascii="Times New Roman" w:hAnsi="Times New Roman" w:cs="Times New Roman"/>
          <w:lang w:val="en-US"/>
        </w:rPr>
        <w:t>);</w:t>
      </w:r>
      <w:proofErr w:type="gramEnd"/>
    </w:p>
    <w:p w14:paraId="08993DE3" w14:textId="77777777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  <w:r w:rsidRPr="00304015">
        <w:rPr>
          <w:rFonts w:ascii="Times New Roman" w:hAnsi="Times New Roman" w:cs="Times New Roman"/>
          <w:lang w:val="en-US"/>
        </w:rPr>
        <w:t xml:space="preserve">Pull bar (adapter) length: 700-900 </w:t>
      </w:r>
      <w:proofErr w:type="gramStart"/>
      <w:r w:rsidRPr="00304015">
        <w:rPr>
          <w:rFonts w:ascii="Times New Roman" w:hAnsi="Times New Roman" w:cs="Times New Roman"/>
          <w:lang w:val="en-US"/>
        </w:rPr>
        <w:t>mm;</w:t>
      </w:r>
      <w:proofErr w:type="gramEnd"/>
    </w:p>
    <w:p w14:paraId="79E7DDDE" w14:textId="77777777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  <w:r w:rsidRPr="00304015">
        <w:rPr>
          <w:rFonts w:ascii="Times New Roman" w:hAnsi="Times New Roman" w:cs="Times New Roman"/>
          <w:lang w:val="en-US"/>
        </w:rPr>
        <w:t xml:space="preserve">Pulling head size: suitable for 39 mm </w:t>
      </w:r>
      <w:proofErr w:type="spellStart"/>
      <w:r w:rsidRPr="00304015">
        <w:rPr>
          <w:rFonts w:ascii="Times New Roman" w:hAnsi="Times New Roman" w:cs="Times New Roman"/>
          <w:lang w:val="en-US"/>
        </w:rPr>
        <w:t>Swellex</w:t>
      </w:r>
      <w:proofErr w:type="spellEnd"/>
      <w:r w:rsidRPr="0030401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304015">
        <w:rPr>
          <w:rFonts w:ascii="Times New Roman" w:hAnsi="Times New Roman" w:cs="Times New Roman"/>
          <w:lang w:val="en-US"/>
        </w:rPr>
        <w:t>bolts;</w:t>
      </w:r>
      <w:proofErr w:type="gramEnd"/>
    </w:p>
    <w:p w14:paraId="4F377486" w14:textId="77777777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  <w:r w:rsidRPr="00304015">
        <w:rPr>
          <w:rFonts w:ascii="Times New Roman" w:hAnsi="Times New Roman" w:cs="Times New Roman"/>
          <w:lang w:val="en-US"/>
        </w:rPr>
        <w:t>Supply scope: pull bar, nut, and pulling head (adapter attachment).</w:t>
      </w:r>
    </w:p>
    <w:p w14:paraId="1D7E21A8" w14:textId="77777777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</w:p>
    <w:p w14:paraId="3CC950FB" w14:textId="77777777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</w:p>
    <w:p w14:paraId="23C32093" w14:textId="12347139" w:rsidR="00304015" w:rsidRPr="00304015" w:rsidRDefault="00304015" w:rsidP="00304015">
      <w:pPr>
        <w:spacing w:after="0"/>
        <w:rPr>
          <w:rFonts w:ascii="Times New Roman" w:hAnsi="Times New Roman" w:cs="Times New Roman"/>
          <w:lang w:val="en-US"/>
        </w:rPr>
      </w:pPr>
      <w:r w:rsidRPr="00304015">
        <w:rPr>
          <w:rFonts w:ascii="Times New Roman" w:hAnsi="Times New Roman" w:cs="Times New Roman"/>
          <w:lang w:val="en-US"/>
        </w:rPr>
        <w:t>Reference photos from the Internet are provided as an example.</w:t>
      </w:r>
    </w:p>
    <w:sectPr w:rsidR="00304015" w:rsidRPr="00304015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06980"/>
    <w:multiLevelType w:val="hybridMultilevel"/>
    <w:tmpl w:val="1FAE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8678A"/>
    <w:multiLevelType w:val="hybridMultilevel"/>
    <w:tmpl w:val="CC624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384249">
    <w:abstractNumId w:val="1"/>
  </w:num>
  <w:num w:numId="2" w16cid:durableId="1092429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47"/>
    <w:rsid w:val="00067358"/>
    <w:rsid w:val="00081A9B"/>
    <w:rsid w:val="000D0949"/>
    <w:rsid w:val="000E5076"/>
    <w:rsid w:val="00127AE4"/>
    <w:rsid w:val="00163D82"/>
    <w:rsid w:val="001752E7"/>
    <w:rsid w:val="001A4BF9"/>
    <w:rsid w:val="001B3BF2"/>
    <w:rsid w:val="001D42F3"/>
    <w:rsid w:val="00244DF9"/>
    <w:rsid w:val="002877B6"/>
    <w:rsid w:val="002D0622"/>
    <w:rsid w:val="002F4CF2"/>
    <w:rsid w:val="00304015"/>
    <w:rsid w:val="00337176"/>
    <w:rsid w:val="003618D4"/>
    <w:rsid w:val="00393937"/>
    <w:rsid w:val="0039674D"/>
    <w:rsid w:val="003A4C1A"/>
    <w:rsid w:val="003E23A6"/>
    <w:rsid w:val="00424594"/>
    <w:rsid w:val="00440EC1"/>
    <w:rsid w:val="00481047"/>
    <w:rsid w:val="004A681D"/>
    <w:rsid w:val="004D1E64"/>
    <w:rsid w:val="004D3D9A"/>
    <w:rsid w:val="00515C99"/>
    <w:rsid w:val="0053002A"/>
    <w:rsid w:val="00542C23"/>
    <w:rsid w:val="00545C1B"/>
    <w:rsid w:val="005C0127"/>
    <w:rsid w:val="00610999"/>
    <w:rsid w:val="0063533E"/>
    <w:rsid w:val="00644B59"/>
    <w:rsid w:val="00687305"/>
    <w:rsid w:val="00687EAA"/>
    <w:rsid w:val="006E2179"/>
    <w:rsid w:val="006F4997"/>
    <w:rsid w:val="00705358"/>
    <w:rsid w:val="00724B3B"/>
    <w:rsid w:val="00742BCE"/>
    <w:rsid w:val="00761D5E"/>
    <w:rsid w:val="007E7518"/>
    <w:rsid w:val="00804FEF"/>
    <w:rsid w:val="008142A9"/>
    <w:rsid w:val="0081745E"/>
    <w:rsid w:val="00850D14"/>
    <w:rsid w:val="00881EC1"/>
    <w:rsid w:val="008F5EE1"/>
    <w:rsid w:val="00916DCE"/>
    <w:rsid w:val="00926F09"/>
    <w:rsid w:val="00973127"/>
    <w:rsid w:val="0097434F"/>
    <w:rsid w:val="009C784B"/>
    <w:rsid w:val="009E0068"/>
    <w:rsid w:val="009E4587"/>
    <w:rsid w:val="00A53D3B"/>
    <w:rsid w:val="00AF5CF2"/>
    <w:rsid w:val="00B014B0"/>
    <w:rsid w:val="00B34C03"/>
    <w:rsid w:val="00B52BED"/>
    <w:rsid w:val="00B627BC"/>
    <w:rsid w:val="00BB5BED"/>
    <w:rsid w:val="00BC3BBA"/>
    <w:rsid w:val="00C32FCA"/>
    <w:rsid w:val="00C3531B"/>
    <w:rsid w:val="00C63515"/>
    <w:rsid w:val="00CA6C92"/>
    <w:rsid w:val="00CD3D0B"/>
    <w:rsid w:val="00CD7821"/>
    <w:rsid w:val="00CE34B0"/>
    <w:rsid w:val="00CF126E"/>
    <w:rsid w:val="00D0048D"/>
    <w:rsid w:val="00D05D9D"/>
    <w:rsid w:val="00D16F3D"/>
    <w:rsid w:val="00D329AB"/>
    <w:rsid w:val="00D43BDC"/>
    <w:rsid w:val="00D572B2"/>
    <w:rsid w:val="00DC335A"/>
    <w:rsid w:val="00E228E5"/>
    <w:rsid w:val="00E321A2"/>
    <w:rsid w:val="00E52148"/>
    <w:rsid w:val="00EA5FD8"/>
    <w:rsid w:val="00EB71E7"/>
    <w:rsid w:val="00EF4D74"/>
    <w:rsid w:val="00F24490"/>
    <w:rsid w:val="00F3442C"/>
    <w:rsid w:val="00F35479"/>
    <w:rsid w:val="00F51AA8"/>
    <w:rsid w:val="00F64400"/>
    <w:rsid w:val="00FA7991"/>
    <w:rsid w:val="00FB16F1"/>
    <w:rsid w:val="00FB71BB"/>
    <w:rsid w:val="00F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419C"/>
  <w15:chartTrackingRefBased/>
  <w15:docId w15:val="{CE726605-9D3A-4485-B80A-038E56F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7188df-a776-40a9-810e-80a6f352dc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7E403890148B49A179C9060A1B290A" ma:contentTypeVersion="16" ma:contentTypeDescription="Create a new document." ma:contentTypeScope="" ma:versionID="b1d188ce932b83c34da5f61620033954">
  <xsd:schema xmlns:xsd="http://www.w3.org/2001/XMLSchema" xmlns:xs="http://www.w3.org/2001/XMLSchema" xmlns:p="http://schemas.microsoft.com/office/2006/metadata/properties" xmlns:ns3="2a7188df-a776-40a9-810e-80a6f352dc44" xmlns:ns4="b79fbc25-b814-4948-ad5c-7f75aafaa2c3" targetNamespace="http://schemas.microsoft.com/office/2006/metadata/properties" ma:root="true" ma:fieldsID="4d5eb0ecab0a9343d105209410334621" ns3:_="" ns4:_="">
    <xsd:import namespace="2a7188df-a776-40a9-810e-80a6f352dc44"/>
    <xsd:import namespace="b79fbc25-b814-4948-ad5c-7f75aafaa2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188df-a776-40a9-810e-80a6f352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fbc25-b814-4948-ad5c-7f75aafaa2c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F033C-16C3-4005-896B-09885474C551}">
  <ds:schemaRefs>
    <ds:schemaRef ds:uri="http://schemas.microsoft.com/office/2006/metadata/properties"/>
    <ds:schemaRef ds:uri="http://schemas.microsoft.com/office/infopath/2007/PartnerControls"/>
    <ds:schemaRef ds:uri="2a7188df-a776-40a9-810e-80a6f352dc44"/>
  </ds:schemaRefs>
</ds:datastoreItem>
</file>

<file path=customXml/itemProps2.xml><?xml version="1.0" encoding="utf-8"?>
<ds:datastoreItem xmlns:ds="http://schemas.openxmlformats.org/officeDocument/2006/customXml" ds:itemID="{845DA83F-FDBF-48A2-9568-A4D3FB682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188df-a776-40a9-810e-80a6f352dc44"/>
    <ds:schemaRef ds:uri="b79fbc25-b814-4948-ad5c-7f75aafaa2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C356-2F32-4F2E-ACAC-E07AA15633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Erik Jumabaev</cp:lastModifiedBy>
  <cp:revision>6</cp:revision>
  <dcterms:created xsi:type="dcterms:W3CDTF">2025-12-19T10:17:00Z</dcterms:created>
  <dcterms:modified xsi:type="dcterms:W3CDTF">2026-07-15T07:59:00Z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2025-02-25T16:31:52Z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248e1753-aba2-468a-8798-28afb8ab03b0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0x010100457E403890148B49A179C9060A1B290A</vt:lpwstr>
  </property>
</Properties>
</file>